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87E7" w14:textId="77777777" w:rsidR="000B18B2" w:rsidRPr="00BD33F1" w:rsidRDefault="000B18B2" w:rsidP="000B1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  <w:r w:rsidRPr="00BD33F1">
        <w:rPr>
          <w:rFonts w:ascii="Times New Roman" w:eastAsia="Times New Roman" w:hAnsi="Times New Roman" w:cs="Times New Roman"/>
          <w:b/>
          <w:bCs/>
          <w:color w:val="222222"/>
          <w:bdr w:val="none" w:sz="0" w:space="0" w:color="auto" w:frame="1"/>
          <w:lang w:eastAsia="ru-RU"/>
        </w:rPr>
        <w:t>Договор оферты</w:t>
      </w:r>
    </w:p>
    <w:p w14:paraId="5BBA9F27" w14:textId="45BD611E" w:rsidR="000B18B2" w:rsidRPr="00BD33F1" w:rsidRDefault="000B18B2" w:rsidP="000B1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1.1. Настоящий договор (далее – «Оферта») является предложением (публичной офертой) </w:t>
      </w:r>
      <w:r w:rsidR="00C91CF3">
        <w:rPr>
          <w:rFonts w:ascii="Times New Roman" w:eastAsia="Times New Roman" w:hAnsi="Times New Roman" w:cs="Times New Roman"/>
          <w:color w:val="000000"/>
          <w:lang w:eastAsia="ru-RU"/>
        </w:rPr>
        <w:t>Акционерного общества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C91CF3">
        <w:rPr>
          <w:rFonts w:ascii="Times New Roman" w:eastAsia="Times New Roman" w:hAnsi="Times New Roman" w:cs="Times New Roman"/>
          <w:color w:val="000000"/>
          <w:lang w:eastAsia="ru-RU"/>
        </w:rPr>
        <w:t>Всесоюзный научно-исследовательский институт сертификации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C91CF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О «</w:t>
      </w:r>
      <w:r w:rsidR="00C91CF3">
        <w:rPr>
          <w:rFonts w:ascii="Times New Roman" w:eastAsia="Times New Roman" w:hAnsi="Times New Roman" w:cs="Times New Roman"/>
          <w:color w:val="000000"/>
          <w:lang w:eastAsia="ru-RU"/>
        </w:rPr>
        <w:t>ВНИИС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 xml:space="preserve">»), именуемое в дальнейшем «Исполнитель», в лице </w:t>
      </w:r>
      <w:r w:rsidR="00B405D6">
        <w:rPr>
          <w:rFonts w:ascii="Times New Roman" w:eastAsia="Times New Roman" w:hAnsi="Times New Roman" w:cs="Times New Roman"/>
          <w:color w:val="000000"/>
          <w:lang w:eastAsia="ru-RU"/>
        </w:rPr>
        <w:t>Директора Лебедева Андрея Викторовича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, и содержит условия договора на оказание услуг по проведению обучающих курсов, семинаров</w:t>
      </w:r>
      <w:r w:rsidR="00DF75A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предоставлению доступа к информационным ресурсам, материалам и т.д. (далее – «Услуги»).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1.2. Оферта размещена в сети Интернет (на Сайте) по адресу: http://www.</w:t>
      </w:r>
      <w:r w:rsidR="009149A1">
        <w:rPr>
          <w:rFonts w:ascii="Times New Roman" w:eastAsia="Times New Roman" w:hAnsi="Times New Roman" w:cs="Times New Roman"/>
          <w:color w:val="000000"/>
          <w:lang w:val="en-US" w:eastAsia="ru-RU"/>
        </w:rPr>
        <w:t>aovniis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ru</w:t>
      </w:r>
      <w:proofErr w:type="spellEnd"/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/.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1.3. Исполнитель вправе в любой момент в одностороннем порядке изменять Оферту без предварительного уведомления. Изменения начинают действие с момента опубликования Оферты в новой редакции на Сайте.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1.4. Акцептом Оферты является оплата Заказчиком Услуг.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ТЕРМИНЫ И ОПРЕДЕЛЕНИЯ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2.1. </w:t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Заказчик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 – физическое лицо, осуществившее акцепт Оферты.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2.2. </w:t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 -</w:t>
      </w:r>
      <w:r w:rsidR="005E3A6C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 xml:space="preserve"> О «</w:t>
      </w:r>
      <w:r w:rsidR="005E3A6C">
        <w:rPr>
          <w:rFonts w:ascii="Times New Roman" w:eastAsia="Times New Roman" w:hAnsi="Times New Roman" w:cs="Times New Roman"/>
          <w:color w:val="000000"/>
          <w:lang w:eastAsia="ru-RU"/>
        </w:rPr>
        <w:t>ВНИИС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 xml:space="preserve">», ОГРН </w:t>
      </w:r>
      <w:r w:rsidR="00B72EF7" w:rsidRPr="00902F8D">
        <w:rPr>
          <w:rFonts w:ascii="Times New Roman" w:eastAsia="Times New Roman" w:hAnsi="Times New Roman" w:cs="Times New Roman"/>
          <w:color w:val="000000"/>
          <w:lang w:eastAsia="ru-RU"/>
        </w:rPr>
        <w:t>1227700561241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 xml:space="preserve">, ИНН </w:t>
      </w:r>
      <w:r w:rsidR="00902F8D" w:rsidRPr="00902F8D">
        <w:rPr>
          <w:rFonts w:ascii="Times New Roman" w:eastAsia="Times New Roman" w:hAnsi="Times New Roman" w:cs="Times New Roman"/>
          <w:color w:val="000000"/>
          <w:lang w:eastAsia="ru-RU"/>
        </w:rPr>
        <w:t>9703107346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2.3. </w:t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Сайт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 – сайт Исполнителя, расположенный в сети Интернет по адресу: a</w:t>
      </w:r>
      <w:proofErr w:type="spellStart"/>
      <w:r w:rsidR="00902F8D">
        <w:rPr>
          <w:rFonts w:ascii="Times New Roman" w:eastAsia="Times New Roman" w:hAnsi="Times New Roman" w:cs="Times New Roman"/>
          <w:color w:val="000000"/>
          <w:lang w:val="en-US" w:eastAsia="ru-RU"/>
        </w:rPr>
        <w:t>ovniis</w:t>
      </w:r>
      <w:proofErr w:type="spellEnd"/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ru</w:t>
      </w:r>
      <w:proofErr w:type="spellEnd"/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ОФЕРТЫ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3.1. Исполнитель обязуется оказать Заказчику Услуги в соответствии с условиями Оферты, а Заказчик обязуется принять и оплатить Услуги.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3.2. Перечень Услуг (курсов, семинаров, тренингов, информационных материалов и т.д.), которые могут быть оказаны Исполнителем размещён на Сайте.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4.1.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Заказчик обязуется: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4.1.1. В случае оказания Услуг на территории Исполнителя соблюдать правила и требования, установленные Исполнителем.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4.1.</w:t>
      </w:r>
      <w:r w:rsidR="00FB5C35">
        <w:rPr>
          <w:rFonts w:ascii="Times New Roman" w:eastAsia="Times New Roman" w:hAnsi="Times New Roman" w:cs="Times New Roman"/>
          <w:color w:val="000000"/>
          <w:lang w:val="en-US" w:eastAsia="ru-RU"/>
        </w:rPr>
        <w:t>2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. Без письменного согласия Исполнителя не осуществлять фотосъемку, видео- и (или) аудиозапись в процессе оказания Услуг, а также не использовать материалы и информацию, полученные в процессе оказания Услуг, в коммерческих целях с нарушением законодательства об интеллектуальной собственности.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4.1.</w:t>
      </w:r>
      <w:r w:rsidR="00FB5C35" w:rsidRPr="00F92F21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. Заказчик обязуется выполнять требования Исполнителя, предусмотренные программой оказания Услуг (</w:t>
      </w:r>
      <w:r w:rsidR="002F144A">
        <w:rPr>
          <w:rFonts w:ascii="Times New Roman" w:eastAsia="Times New Roman" w:hAnsi="Times New Roman" w:cs="Times New Roman"/>
          <w:color w:val="000000"/>
          <w:lang w:eastAsia="ru-RU"/>
        </w:rPr>
        <w:t>знакомиться с материалами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, проходить тестирование, сдавать экзамен и т.д.).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4.1.</w:t>
      </w:r>
      <w:r w:rsidR="00947D0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. Уведомлять Исполнителя в письменной форме об изменении своих контактных данных.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4.1.</w:t>
      </w:r>
      <w:r w:rsidR="00947D0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 xml:space="preserve">. В случае отказа Заказчика от Услуг уведомить Исполнителя об отказе от участия в </w:t>
      </w:r>
      <w:r w:rsidR="00974562">
        <w:rPr>
          <w:rFonts w:ascii="Times New Roman" w:eastAsia="Times New Roman" w:hAnsi="Times New Roman" w:cs="Times New Roman"/>
          <w:color w:val="000000"/>
          <w:lang w:eastAsia="ru-RU"/>
        </w:rPr>
        <w:t>обучении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 xml:space="preserve"> не менее чем за 5 (пять) рабочих дней до начала оказания Услуг посредством направления сообщения на адрес электронной почты: </w:t>
      </w:r>
      <w:hyperlink r:id="rId4" w:history="1">
        <w:r w:rsidR="00A23D6E" w:rsidRPr="007A18C6">
          <w:rPr>
            <w:rStyle w:val="a4"/>
            <w:rFonts w:ascii="Times New Roman" w:eastAsia="Times New Roman" w:hAnsi="Times New Roman" w:cs="Times New Roman"/>
            <w:bdr w:val="none" w:sz="0" w:space="0" w:color="auto" w:frame="1"/>
            <w:lang w:val="en-US" w:eastAsia="ru-RU"/>
          </w:rPr>
          <w:t>info</w:t>
        </w:r>
        <w:r w:rsidR="00A23D6E" w:rsidRPr="007A18C6">
          <w:rPr>
            <w:rStyle w:val="a4"/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@a</w:t>
        </w:r>
        <w:proofErr w:type="spellStart"/>
        <w:r w:rsidR="00A23D6E" w:rsidRPr="007A18C6">
          <w:rPr>
            <w:rStyle w:val="a4"/>
            <w:rFonts w:ascii="Times New Roman" w:eastAsia="Times New Roman" w:hAnsi="Times New Roman" w:cs="Times New Roman"/>
            <w:bdr w:val="none" w:sz="0" w:space="0" w:color="auto" w:frame="1"/>
            <w:lang w:val="en-US" w:eastAsia="ru-RU"/>
          </w:rPr>
          <w:t>ovniis</w:t>
        </w:r>
        <w:proofErr w:type="spellEnd"/>
        <w:r w:rsidR="00A23D6E" w:rsidRPr="007A18C6">
          <w:rPr>
            <w:rStyle w:val="a4"/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.</w:t>
        </w:r>
        <w:proofErr w:type="spellStart"/>
        <w:r w:rsidR="00A23D6E" w:rsidRPr="007A18C6">
          <w:rPr>
            <w:rStyle w:val="a4"/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ru</w:t>
        </w:r>
        <w:proofErr w:type="spellEnd"/>
      </w:hyperlink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4.1.</w:t>
      </w:r>
      <w:r w:rsidR="00947D05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. П</w:t>
      </w:r>
      <w:r w:rsidR="00A23D6E">
        <w:rPr>
          <w:rFonts w:ascii="Times New Roman" w:eastAsia="Times New Roman" w:hAnsi="Times New Roman" w:cs="Times New Roman"/>
          <w:color w:val="000000"/>
          <w:lang w:eastAsia="ru-RU"/>
        </w:rPr>
        <w:t>роходить обучение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 xml:space="preserve"> и использовать информацию в рамках оказания Услуг лично.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4.1.</w:t>
      </w:r>
      <w:r w:rsidR="00947D0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. Заказчик обязан не разглашать и обеспечивать охрану конфиденциальности информации (в т.ч. документов, реквизитов доступа (логина, пароля, уникального ключа, ссылок) и иных сведений), полученной от Исполнителя, в т.ч. без согласия Исполнителя не раскрывать и (или) не допускать ее раскрытия (полностью или в части) третьим лицам.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Материалы, переданные Заказчику в рамках оказания Услуг Исполнителем в очном формате или в формате электронного документа, являются объектом интеллектуальной собственности, права на которые могут принадлежать Исполнителю. Исполнитель передает материалы Заказчику только с целью оказания Услуг Исполнителем в соответствии с Офертой.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Использование материалов Заказчику разрешено только в объеме, необходимом для оказания Исполнителем Услуг. Заказчик не вправе использовать материалы, переданные ему Исполнителем, в иных целях, не указанных в Оферте, без письменного согласия Исполнителя.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нарушения Заказчиком настоящего пункта, Заказчик в течение 5 (пяти) рабочих дней с момента предъявления Исполнителем соответствующего требования обязан возместить Исполнителю все убытки, вызванные таким нарушением.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Заказчик несет ответственность за нарушение данного пункта в соответствии с настоящей Офертой и законодательством Российской Федерации.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4.2.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 обязуется: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4.2.1. Организовать и обеспечить надлежащее оказание Услуг в соответствии с условиями Оферты и программой оказания Услуг (курсов, семинаров и т.д.).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4.2.3. Обеспечивать Заказчика необходимыми методическими материалами, если их предоставление предусмотрено программой оказания Услуг (курсов, семинаров и т.д.).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4.2.4. При условии прохождения курса, семинара и т.д. в полном объёме, выполнения заданий Исполнителя и сдаче экзамена, теста и т.д. выдать Заказчику сертификат</w:t>
      </w:r>
      <w:r w:rsidR="00E9249A">
        <w:rPr>
          <w:rFonts w:ascii="Times New Roman" w:eastAsia="Times New Roman" w:hAnsi="Times New Roman" w:cs="Times New Roman"/>
          <w:color w:val="000000"/>
          <w:lang w:eastAsia="ru-RU"/>
        </w:rPr>
        <w:t>/удостоверение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 xml:space="preserve"> об успешном прохождении курса, семинара и т.д. по форме и содержанию, утвержденных Исполнителем.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4.3.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Заказчик вправе: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4.3.1. Отказаться от исполнения Оферты в порядке и на условиях, указанных в Оферте.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4.4.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 вправе: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4.4.1. Самостоятельно определять формы и методы оказания Услуг.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4.4.2. По своему усмотрению привлекать специалистов, оказывающих Услуги.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4.4.</w:t>
      </w:r>
      <w:r w:rsidR="00D431F6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. Отменить или изменить дату оказания Услуг. Об указанных обстоятельствах Исполнитель обязан уведомить Заказчика не менее чем за 1 (один) календарный день. В этом случае Стороны обязаны согласовать новую дату и время оказания Услуг или замену мероприяти</w:t>
      </w:r>
      <w:r w:rsidR="00E16AAB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 xml:space="preserve"> на другое мероприятие, эквивалентное по стоимости, либо полностью вернуть Заказчику оплаченные денежные средства за неоказанные Услуги.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4.4.5. Приостановить оказание Услуг по техническим, технологическим или иным причинам, препятствующим оказанию Услуг, на время устранения таких причин.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УСЛУГ И ПОРЯДОК РАСЧЕТОВ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5.1. Стоимость Услуг определяется в соответствии с выбранным Заказчиком курсом, семинаром и т.д. согласно расценкам Исполнителя, размещенным на Сайте.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  <w:t>5.2. Оплата Услуг осуществляется на условиях 100% (сто процентной) предоплаты. Способ оплаты Услуг определяется Исполнителем.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СДАЧИ-ПРИЁМКИ ОКАЗАННЫХ УСЛУГ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6.1. Услуги считаются оказанными с надлежащим качеством и в срок, а также принятыми Заказчиком, если в течение 1 (одного) календарного дня по истечении срока оказания соответствующей Услуги, Исполнитель не получил от Заказчика письменных мотивированных возражений к качеству оказанной Услуги.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случае, если Услуга подразумевает предоставление Заказчику доступа к информационным ресурсам для самостоятельного изучения (в т.ч. вебинарам, электронным материалам) Услуга считается оказанной Исполнителем и принятой Заказчиком в момент предоставления Заказчику реквизитов для доступа (что применимо: логина, пароля, уникального ключа, ссылки) на соответствующий информационный ресурс.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По окончании оказания Услуг Исполнитель составляет односторонний акт об оказанных услугах.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 СТОРОН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7.1. В случае причинения Заказчиком убытков (повреждения имущества Исполнителя и (или) третьих лиц, нарушения исключительных прав и т.д.) Заказчик обязуется возместить Исполнителю все убытки в течение 5 (пяти) рабочих дней с даты получения соответствующего требования Исполнителя.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7.2. Исполнитель не несёт ответственность перед Заказчиком за неоказанные Услуги при отсутствии вины Исполнителя (отключение электроэнергии, связи, интернета и т.д.)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 ДЕЙСТВИЯ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ОФЕРТЫ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8.1. Настоящий договор (Оферта) считается заключенной с момента её акцепта Заказчиком и действует бессрочно.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8.2. Заказчик вправе отказаться от исполнения Оферты при условии оплаты Исполнителю фактически понесенных им расходов.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РАЗРЕШЕНИЕ СПОРОВ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9.1. Споры и разногласия решаются между Исполнителем и Заказчиком путём переговоров. Стороны устанавливают обязательный досудебный порядок урегулирования споров. Претензии должны оформляться в письменной форме. Срок предъявления претензий регулируется законодательством РФ.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ОБРАБОТКА И ПЕРЕДАЧА ПЕРСОНАЛЬНЫХ ДАННЫХ ЗАКАЗЧИКА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>10.1. Настоящим Заказчик даёт согласие на обработку его персональных данных и подтверждает, что с содержанием Согласия на обработку персональных данных Исполнителем, расположенном на информационном стенде и (или) интернет-сайте Исполнителя, ознакомлен и согласен.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10.2. Настоящим Заказчик даёт согласие на получение от Исполнителя рекламы о товарах, работах (услугах) Исполнителя по сетям электросвязи, в том числе посредством использования телефонной, факсимильной, подвижной радиотелефонной связи в форме электронных писем, сообщений (SMS-сообщений, </w:t>
      </w:r>
      <w:proofErr w:type="spellStart"/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WhatsApp</w:t>
      </w:r>
      <w:proofErr w:type="spellEnd"/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 xml:space="preserve"> Messenger, </w:t>
      </w:r>
      <w:proofErr w:type="spellStart"/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Viber</w:t>
      </w:r>
      <w:proofErr w:type="spellEnd"/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 xml:space="preserve"> и т.д.) телефонных звонков и иных формах.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D33F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ИНФОРМАЦИЯ ОБ ИСПОЛНИТЕЛЕ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Фирменное наименование: </w:t>
      </w:r>
      <w:r w:rsidR="000013A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О «</w:t>
      </w:r>
      <w:r w:rsidR="000013A2">
        <w:rPr>
          <w:rFonts w:ascii="Times New Roman" w:eastAsia="Times New Roman" w:hAnsi="Times New Roman" w:cs="Times New Roman"/>
          <w:color w:val="000000"/>
          <w:lang w:eastAsia="ru-RU"/>
        </w:rPr>
        <w:t>ВНИИС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Место нахождения: </w:t>
      </w:r>
      <w:r w:rsidR="00896E08" w:rsidRPr="00896E08">
        <w:rPr>
          <w:rFonts w:ascii="Times New Roman" w:eastAsia="Times New Roman" w:hAnsi="Times New Roman" w:cs="Times New Roman"/>
          <w:color w:val="000000"/>
          <w:lang w:eastAsia="ru-RU"/>
        </w:rPr>
        <w:t>123557, г. Москва, Электрический пер., д. 3/10 стр. 1, этаж/</w:t>
      </w:r>
      <w:proofErr w:type="spellStart"/>
      <w:r w:rsidR="00896E08" w:rsidRPr="00896E08">
        <w:rPr>
          <w:rFonts w:ascii="Times New Roman" w:eastAsia="Times New Roman" w:hAnsi="Times New Roman" w:cs="Times New Roman"/>
          <w:color w:val="000000"/>
          <w:lang w:eastAsia="ru-RU"/>
        </w:rPr>
        <w:t>помещ</w:t>
      </w:r>
      <w:proofErr w:type="spellEnd"/>
      <w:r w:rsidR="00896E08" w:rsidRPr="00896E08">
        <w:rPr>
          <w:rFonts w:ascii="Times New Roman" w:eastAsia="Times New Roman" w:hAnsi="Times New Roman" w:cs="Times New Roman"/>
          <w:color w:val="000000"/>
          <w:lang w:eastAsia="ru-RU"/>
        </w:rPr>
        <w:t xml:space="preserve">. 5/I, </w:t>
      </w:r>
      <w:proofErr w:type="gramStart"/>
      <w:r w:rsidR="00896E08" w:rsidRPr="00896E0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ком./</w:t>
      </w:r>
      <w:proofErr w:type="gramEnd"/>
      <w:r w:rsidR="00896E08" w:rsidRPr="00896E08">
        <w:rPr>
          <w:rFonts w:ascii="Times New Roman" w:eastAsia="Times New Roman" w:hAnsi="Times New Roman" w:cs="Times New Roman"/>
          <w:color w:val="000000"/>
          <w:lang w:eastAsia="ru-RU"/>
        </w:rPr>
        <w:t>офис 3/Б3Б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ОГРН </w:t>
      </w:r>
      <w:r w:rsidR="00FE7345" w:rsidRPr="002A6262">
        <w:rPr>
          <w:rFonts w:ascii="Times New Roman" w:eastAsia="Times New Roman" w:hAnsi="Times New Roman" w:cs="Times New Roman"/>
          <w:color w:val="000000"/>
          <w:lang w:eastAsia="ru-RU"/>
        </w:rPr>
        <w:t>1227700561241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 xml:space="preserve">, ИНН </w:t>
      </w:r>
      <w:r w:rsidR="00B0434F" w:rsidRPr="002A6262">
        <w:rPr>
          <w:rFonts w:ascii="Times New Roman" w:eastAsia="Times New Roman" w:hAnsi="Times New Roman" w:cs="Times New Roman"/>
          <w:color w:val="000000"/>
          <w:lang w:eastAsia="ru-RU"/>
        </w:rPr>
        <w:t>9703107346</w:t>
      </w:r>
      <w:r w:rsidRPr="00BD33F1">
        <w:rPr>
          <w:rFonts w:ascii="Times New Roman" w:eastAsia="Times New Roman" w:hAnsi="Times New Roman" w:cs="Times New Roman"/>
          <w:color w:val="000000"/>
          <w:lang w:eastAsia="ru-RU"/>
        </w:rPr>
        <w:t xml:space="preserve">, КПП </w:t>
      </w:r>
      <w:r w:rsidR="002A6262" w:rsidRPr="002A6262">
        <w:rPr>
          <w:rFonts w:ascii="Times New Roman" w:eastAsia="Times New Roman" w:hAnsi="Times New Roman" w:cs="Times New Roman"/>
          <w:color w:val="000000"/>
          <w:lang w:eastAsia="ru-RU"/>
        </w:rPr>
        <w:t>770301001</w:t>
      </w:r>
      <w:r w:rsidR="002A6262" w:rsidRPr="002A626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155F614" w14:textId="77777777" w:rsidR="00BA2F4B" w:rsidRPr="00BD33F1" w:rsidRDefault="00BA2F4B">
      <w:pPr>
        <w:rPr>
          <w:rFonts w:ascii="Times New Roman" w:hAnsi="Times New Roman" w:cs="Times New Roman"/>
        </w:rPr>
      </w:pPr>
    </w:p>
    <w:sectPr w:rsidR="00BA2F4B" w:rsidRPr="00BD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B2"/>
    <w:rsid w:val="000013A2"/>
    <w:rsid w:val="000B18B2"/>
    <w:rsid w:val="00175421"/>
    <w:rsid w:val="002A6262"/>
    <w:rsid w:val="002F144A"/>
    <w:rsid w:val="0044172F"/>
    <w:rsid w:val="005E3A6C"/>
    <w:rsid w:val="00896E08"/>
    <w:rsid w:val="00902F8D"/>
    <w:rsid w:val="009149A1"/>
    <w:rsid w:val="00947D05"/>
    <w:rsid w:val="00974562"/>
    <w:rsid w:val="00A23D6E"/>
    <w:rsid w:val="00B0434F"/>
    <w:rsid w:val="00B405D6"/>
    <w:rsid w:val="00B61270"/>
    <w:rsid w:val="00B72EF7"/>
    <w:rsid w:val="00BA2F4B"/>
    <w:rsid w:val="00BD33F1"/>
    <w:rsid w:val="00C91CF3"/>
    <w:rsid w:val="00D431F6"/>
    <w:rsid w:val="00DD52F7"/>
    <w:rsid w:val="00DF75AB"/>
    <w:rsid w:val="00E16AAB"/>
    <w:rsid w:val="00E9249A"/>
    <w:rsid w:val="00F92F21"/>
    <w:rsid w:val="00FB5C35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19F6"/>
  <w15:chartTrackingRefBased/>
  <w15:docId w15:val="{B1C6A437-1140-47DF-97DA-BD616B73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18B2"/>
    <w:rPr>
      <w:b/>
      <w:bCs/>
    </w:rPr>
  </w:style>
  <w:style w:type="character" w:styleId="a4">
    <w:name w:val="Hyperlink"/>
    <w:basedOn w:val="a0"/>
    <w:uiPriority w:val="99"/>
    <w:unhideWhenUsed/>
    <w:rsid w:val="000B18B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74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089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0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01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ovni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4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Lebedev</dc:creator>
  <cp:keywords/>
  <dc:description/>
  <cp:lastModifiedBy>Andrey Lebedev</cp:lastModifiedBy>
  <cp:revision>27</cp:revision>
  <dcterms:created xsi:type="dcterms:W3CDTF">2022-11-15T10:18:00Z</dcterms:created>
  <dcterms:modified xsi:type="dcterms:W3CDTF">2022-11-16T11:34:00Z</dcterms:modified>
</cp:coreProperties>
</file>